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34DD" w14:textId="77777777" w:rsidR="001B5DEC" w:rsidRPr="00527872" w:rsidRDefault="001B5DEC" w:rsidP="001B5DEC">
      <w:pPr>
        <w:pStyle w:val="Ttulo1"/>
        <w:spacing w:before="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8701747"/>
      <w:bookmarkEnd w:id="0"/>
      <w:r w:rsidRPr="00527872">
        <w:rPr>
          <w:rFonts w:ascii="Times New Roman" w:hAnsi="Times New Roman" w:cs="Times New Roman"/>
          <w:color w:val="000009"/>
          <w:sz w:val="24"/>
          <w:szCs w:val="24"/>
        </w:rPr>
        <w:t>VIII</w:t>
      </w:r>
      <w:r w:rsidRPr="00527872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Seminário</w:t>
      </w:r>
      <w:r w:rsidRPr="00527872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Internacional</w:t>
      </w:r>
      <w:r w:rsidRPr="00527872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de</w:t>
      </w:r>
      <w:r w:rsidRPr="00527872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Informação</w:t>
      </w:r>
      <w:r w:rsidRPr="00527872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para</w:t>
      </w:r>
      <w:r w:rsidRPr="00527872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a Saúde (VIII</w:t>
      </w:r>
      <w:r w:rsidRPr="00527872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SINFORGEDS)</w:t>
      </w:r>
    </w:p>
    <w:p w14:paraId="40C000DE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EE2BE7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16FBEE" w14:textId="3858629A" w:rsidR="007916C6" w:rsidRPr="00527872" w:rsidRDefault="001B5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Eixo temático – Nome do GT</w:t>
      </w:r>
    </w:p>
    <w:p w14:paraId="48CBD072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08905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&lt;TÍTULO&gt;: </w:t>
      </w:r>
      <w:r w:rsidRPr="00527872">
        <w:rPr>
          <w:rFonts w:ascii="Times New Roman" w:hAnsi="Times New Roman" w:cs="Times New Roman"/>
          <w:bCs/>
          <w:color w:val="000000"/>
          <w:sz w:val="24"/>
          <w:szCs w:val="24"/>
        </w:rPr>
        <w:t>&lt;SUBTÍTULO&gt;</w:t>
      </w:r>
    </w:p>
    <w:p w14:paraId="399614CD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A8C2F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2787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&lt;TITLE IN ENGLISH&gt;: </w:t>
      </w:r>
      <w:r w:rsidRPr="0052787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&lt;SUBTITLE IN ENGLISH&gt;</w:t>
      </w:r>
    </w:p>
    <w:p w14:paraId="5E4CEE19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85729E5" w14:textId="77777777" w:rsidR="00E054E5" w:rsidRPr="00527872" w:rsidRDefault="00E054E5" w:rsidP="00E05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Nome do(a) Autor(a) 1 </w:t>
      </w:r>
      <w:r w:rsidRPr="00527872">
        <w:rPr>
          <w:rFonts w:ascii="Times New Roman" w:hAnsi="Times New Roman" w:cs="Times New Roman"/>
          <w:bCs/>
          <w:color w:val="FF0000"/>
          <w:sz w:val="24"/>
          <w:szCs w:val="24"/>
        </w:rPr>
        <w:t>– Instituição do Autor(a) 1 (SIGLA)</w:t>
      </w:r>
      <w:r w:rsidRPr="00527872">
        <w:rPr>
          <w:rStyle w:val="Refdenotaderodap"/>
          <w:rFonts w:ascii="Times New Roman" w:hAnsi="Times New Roman"/>
          <w:bCs/>
          <w:color w:val="FF0000"/>
          <w:sz w:val="24"/>
          <w:szCs w:val="24"/>
        </w:rPr>
        <w:footnoteReference w:id="1"/>
      </w:r>
      <w:r w:rsidRPr="00527872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r w:rsidRPr="005278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Nome do(a) Autor(a) 2 </w:t>
      </w:r>
      <w:r w:rsidRPr="00527872">
        <w:rPr>
          <w:rFonts w:ascii="Times New Roman" w:hAnsi="Times New Roman" w:cs="Times New Roman"/>
          <w:bCs/>
          <w:color w:val="FF0000"/>
          <w:sz w:val="24"/>
          <w:szCs w:val="24"/>
        </w:rPr>
        <w:t>– Instituição do Autor(a) 1 (SIGLA)</w:t>
      </w:r>
      <w:r w:rsidRPr="00527872">
        <w:rPr>
          <w:rStyle w:val="Refdenotaderodap"/>
          <w:rFonts w:ascii="Times New Roman" w:hAnsi="Times New Roman"/>
          <w:bCs/>
          <w:color w:val="FF0000"/>
          <w:sz w:val="24"/>
          <w:szCs w:val="24"/>
        </w:rPr>
        <w:footnoteReference w:id="2"/>
      </w:r>
    </w:p>
    <w:p w14:paraId="52EF16D9" w14:textId="77777777" w:rsidR="00E054E5" w:rsidRPr="00527872" w:rsidRDefault="00E05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4C68CF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5DAF35" w14:textId="0818B72A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Modalidade: </w:t>
      </w:r>
      <w:r w:rsidR="007A2F27">
        <w:rPr>
          <w:rFonts w:ascii="Times New Roman" w:hAnsi="Times New Roman" w:cs="Times New Roman"/>
          <w:b/>
          <w:color w:val="000000"/>
          <w:sz w:val="24"/>
          <w:szCs w:val="24"/>
        </w:rPr>
        <w:t>Resumo Expandido</w:t>
      </w:r>
    </w:p>
    <w:p w14:paraId="7C174E34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202BCF" w14:textId="128C9A2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27872">
        <w:rPr>
          <w:rFonts w:ascii="Times New Roman" w:hAnsi="Times New Roman" w:cs="Times New Roman"/>
          <w:b/>
          <w:color w:val="000000"/>
        </w:rPr>
        <w:t>Resumo:</w:t>
      </w:r>
      <w:r w:rsidRPr="00527872">
        <w:rPr>
          <w:rFonts w:ascii="Times New Roman" w:hAnsi="Times New Roman" w:cs="Times New Roman"/>
          <w:color w:val="000000"/>
        </w:rPr>
        <w:t xml:space="preserve"> Deve ser digitado sem parágrafo. Não deve conter citações, siglas e referências. </w:t>
      </w:r>
      <w:r w:rsidR="001B5DEC" w:rsidRPr="00527872">
        <w:rPr>
          <w:rFonts w:ascii="Times New Roman" w:hAnsi="Times New Roman" w:cs="Times New Roman"/>
          <w:color w:val="000000"/>
        </w:rPr>
        <w:t>M</w:t>
      </w:r>
      <w:r w:rsidRPr="00527872">
        <w:rPr>
          <w:rFonts w:ascii="Times New Roman" w:hAnsi="Times New Roman" w:cs="Times New Roman"/>
          <w:color w:val="000000"/>
        </w:rPr>
        <w:t xml:space="preserve">áximo de </w:t>
      </w:r>
      <w:r w:rsidR="006A7DC3">
        <w:rPr>
          <w:rFonts w:ascii="Times New Roman" w:hAnsi="Times New Roman" w:cs="Times New Roman"/>
          <w:color w:val="000000"/>
        </w:rPr>
        <w:t>150</w:t>
      </w:r>
      <w:r w:rsidRPr="00527872">
        <w:rPr>
          <w:rFonts w:ascii="Times New Roman" w:hAnsi="Times New Roman" w:cs="Times New Roman"/>
          <w:color w:val="000000"/>
        </w:rPr>
        <w:t xml:space="preserve"> palavras. Estrutura: objetivo do trabalho, procedimentos metodológicos, resultados e considerações finais. </w:t>
      </w:r>
    </w:p>
    <w:p w14:paraId="5E3D750C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C026D2" w14:textId="6C7C1EBB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27872">
        <w:rPr>
          <w:rFonts w:ascii="Times New Roman" w:hAnsi="Times New Roman" w:cs="Times New Roman"/>
          <w:b/>
          <w:color w:val="000000"/>
        </w:rPr>
        <w:t>Palavras-chave:</w:t>
      </w:r>
      <w:r w:rsidRPr="00527872">
        <w:rPr>
          <w:rFonts w:ascii="Times New Roman" w:hAnsi="Times New Roman" w:cs="Times New Roman"/>
          <w:color w:val="000000"/>
        </w:rPr>
        <w:t xml:space="preserve"> palavra-chave 1; palavra-chave 2; palavra-chave 3</w:t>
      </w:r>
      <w:r w:rsidR="007E4970" w:rsidRPr="00527872">
        <w:rPr>
          <w:rFonts w:ascii="Times New Roman" w:hAnsi="Times New Roman" w:cs="Times New Roman"/>
          <w:color w:val="000000"/>
        </w:rPr>
        <w:t>; palavra-chave 4; palavra-chave 5.</w:t>
      </w:r>
      <w:r w:rsidRPr="00527872">
        <w:rPr>
          <w:rFonts w:ascii="Times New Roman" w:hAnsi="Times New Roman" w:cs="Times New Roman"/>
          <w:color w:val="000000"/>
        </w:rPr>
        <w:t xml:space="preserve"> </w:t>
      </w:r>
    </w:p>
    <w:p w14:paraId="449E41D9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50E98B" w14:textId="7CE9563C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27872">
        <w:rPr>
          <w:rFonts w:ascii="Times New Roman" w:hAnsi="Times New Roman" w:cs="Times New Roman"/>
          <w:b/>
          <w:color w:val="000000"/>
          <w:lang w:val="en-US"/>
        </w:rPr>
        <w:t>Abstract:</w:t>
      </w:r>
      <w:r w:rsidRPr="00527872">
        <w:rPr>
          <w:rFonts w:ascii="Times New Roman" w:hAnsi="Times New Roman" w:cs="Times New Roman"/>
          <w:color w:val="000000"/>
          <w:lang w:val="en-US"/>
        </w:rPr>
        <w:t xml:space="preserve"> It must be typed without paragraph. It should not contain citations, acronyms, </w:t>
      </w:r>
      <w:proofErr w:type="gramStart"/>
      <w:r w:rsidRPr="00527872">
        <w:rPr>
          <w:rFonts w:ascii="Times New Roman" w:hAnsi="Times New Roman" w:cs="Times New Roman"/>
          <w:color w:val="000000"/>
          <w:lang w:val="en-US"/>
        </w:rPr>
        <w:t>and</w:t>
      </w:r>
      <w:proofErr w:type="gramEnd"/>
      <w:r w:rsidRPr="00527872">
        <w:rPr>
          <w:rFonts w:ascii="Times New Roman" w:hAnsi="Times New Roman" w:cs="Times New Roman"/>
          <w:color w:val="000000"/>
          <w:lang w:val="en-US"/>
        </w:rPr>
        <w:t xml:space="preserve"> references</w:t>
      </w:r>
      <w:r w:rsidR="007374ED">
        <w:rPr>
          <w:rFonts w:ascii="Times New Roman" w:hAnsi="Times New Roman" w:cs="Times New Roman"/>
          <w:color w:val="000000"/>
          <w:lang w:val="en-US"/>
        </w:rPr>
        <w:t>.</w:t>
      </w:r>
      <w:r w:rsidRPr="00527872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7374ED">
        <w:rPr>
          <w:rFonts w:ascii="Times New Roman" w:hAnsi="Times New Roman" w:cs="Times New Roman"/>
          <w:color w:val="000000"/>
          <w:lang w:val="en-US"/>
        </w:rPr>
        <w:t>M</w:t>
      </w:r>
      <w:r w:rsidRPr="00527872">
        <w:rPr>
          <w:rFonts w:ascii="Times New Roman" w:hAnsi="Times New Roman" w:cs="Times New Roman"/>
          <w:color w:val="000000"/>
          <w:lang w:val="en-US"/>
        </w:rPr>
        <w:t xml:space="preserve">aximum of </w:t>
      </w:r>
      <w:r w:rsidR="007374ED">
        <w:rPr>
          <w:rFonts w:ascii="Times New Roman" w:hAnsi="Times New Roman" w:cs="Times New Roman"/>
          <w:color w:val="000000"/>
          <w:lang w:val="en-US"/>
        </w:rPr>
        <w:t>1</w:t>
      </w:r>
      <w:r w:rsidRPr="00527872">
        <w:rPr>
          <w:rFonts w:ascii="Times New Roman" w:hAnsi="Times New Roman" w:cs="Times New Roman"/>
          <w:color w:val="000000"/>
          <w:lang w:val="en-US"/>
        </w:rPr>
        <w:t>50 words. It should contain the following structure:</w:t>
      </w:r>
      <w:r w:rsidR="0011360B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527872">
        <w:rPr>
          <w:rFonts w:ascii="Times New Roman" w:hAnsi="Times New Roman" w:cs="Times New Roman"/>
          <w:color w:val="000000"/>
          <w:lang w:val="en-US"/>
        </w:rPr>
        <w:t>paper objective, methodological procedures, results, and final considerations.</w:t>
      </w:r>
    </w:p>
    <w:p w14:paraId="691C2673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FC0961" w14:textId="71A9F1EC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27872">
        <w:rPr>
          <w:rFonts w:ascii="Times New Roman" w:hAnsi="Times New Roman" w:cs="Times New Roman"/>
          <w:b/>
          <w:color w:val="000000"/>
          <w:lang w:val="en-US"/>
        </w:rPr>
        <w:t>Keywords:</w:t>
      </w:r>
      <w:r w:rsidRPr="00527872">
        <w:rPr>
          <w:rFonts w:ascii="Times New Roman" w:hAnsi="Times New Roman" w:cs="Times New Roman"/>
          <w:color w:val="000000"/>
          <w:lang w:val="en-US"/>
        </w:rPr>
        <w:t xml:space="preserve"> keyword 1; keyword 2; keyword 3</w:t>
      </w:r>
      <w:r w:rsidR="00E14C29" w:rsidRPr="00527872">
        <w:rPr>
          <w:rFonts w:ascii="Times New Roman" w:hAnsi="Times New Roman" w:cs="Times New Roman"/>
          <w:color w:val="000000"/>
          <w:lang w:val="en-US"/>
        </w:rPr>
        <w:t xml:space="preserve">; </w:t>
      </w:r>
      <w:proofErr w:type="gramStart"/>
      <w:r w:rsidR="00E14C29" w:rsidRPr="00527872">
        <w:rPr>
          <w:rFonts w:ascii="Times New Roman" w:hAnsi="Times New Roman" w:cs="Times New Roman"/>
          <w:color w:val="000000"/>
          <w:lang w:val="en-US"/>
        </w:rPr>
        <w:t xml:space="preserve">keyword  </w:t>
      </w:r>
      <w:r w:rsidR="00E14C29" w:rsidRPr="00527872">
        <w:rPr>
          <w:rFonts w:ascii="Times New Roman" w:hAnsi="Times New Roman" w:cs="Times New Roman"/>
          <w:color w:val="000000"/>
        </w:rPr>
        <w:t>4</w:t>
      </w:r>
      <w:proofErr w:type="gramEnd"/>
      <w:r w:rsidR="00E14C29" w:rsidRPr="00527872">
        <w:rPr>
          <w:rFonts w:ascii="Times New Roman" w:hAnsi="Times New Roman" w:cs="Times New Roman"/>
          <w:color w:val="000000"/>
        </w:rPr>
        <w:t xml:space="preserve">; </w:t>
      </w:r>
      <w:r w:rsidR="00E14C29" w:rsidRPr="00527872">
        <w:rPr>
          <w:rFonts w:ascii="Times New Roman" w:hAnsi="Times New Roman" w:cs="Times New Roman"/>
          <w:color w:val="000000"/>
          <w:lang w:val="en-US"/>
        </w:rPr>
        <w:t>keyword</w:t>
      </w:r>
      <w:r w:rsidR="00E14C29" w:rsidRPr="00527872">
        <w:rPr>
          <w:rFonts w:ascii="Times New Roman" w:hAnsi="Times New Roman" w:cs="Times New Roman"/>
          <w:color w:val="000000"/>
        </w:rPr>
        <w:t xml:space="preserve"> 5.</w:t>
      </w:r>
    </w:p>
    <w:p w14:paraId="1B00B4E5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52862FA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872">
        <w:rPr>
          <w:rFonts w:ascii="Times New Roman" w:hAnsi="Times New Roman" w:cs="Times New Roman"/>
          <w:b/>
          <w:sz w:val="24"/>
          <w:szCs w:val="24"/>
          <w:lang w:val="en-US"/>
        </w:rPr>
        <w:t>ORIENTAÇÕES GERAIS</w:t>
      </w:r>
    </w:p>
    <w:p w14:paraId="7969C39E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orientações para a elaboração do texto seguem as seguintes normas de informação e documentação: </w:t>
      </w:r>
    </w:p>
    <w:p w14:paraId="69828A71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(a) Artigo científico (NBR 6022:2018); </w:t>
      </w:r>
    </w:p>
    <w:p w14:paraId="50060F9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(b) Referências (NBR 6023:2018 e suas erratas de 2020);</w:t>
      </w:r>
    </w:p>
    <w:p w14:paraId="13917F2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(c) Numeração progressiva (NBR 6024:2012); </w:t>
      </w:r>
    </w:p>
    <w:p w14:paraId="4FC6FC50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(d) Resumo (NBR 6028:2021); </w:t>
      </w:r>
    </w:p>
    <w:p w14:paraId="1FCA7569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(e) Citações (NBR 10520:</w:t>
      </w:r>
      <w:r w:rsidRPr="00527872">
        <w:rPr>
          <w:rFonts w:ascii="Times New Roman" w:hAnsi="Times New Roman" w:cs="Times New Roman"/>
          <w:sz w:val="24"/>
          <w:szCs w:val="24"/>
        </w:rPr>
        <w:t>2023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50709A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(f) Tabelas (IBGE, Normas de apresentação tabular, 1993);</w:t>
      </w:r>
    </w:p>
    <w:p w14:paraId="6A09EA3D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(g) Figuras, Gráficos, Quadros (NBR </w:t>
      </w:r>
      <w:r w:rsidRPr="00527872">
        <w:rPr>
          <w:rFonts w:ascii="Times New Roman" w:hAnsi="Times New Roman" w:cs="Times New Roman"/>
          <w:sz w:val="24"/>
          <w:szCs w:val="24"/>
        </w:rPr>
        <w:t>6029:2023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27872">
        <w:rPr>
          <w:rFonts w:ascii="Times New Roman" w:hAnsi="Times New Roman" w:cs="Times New Roman"/>
          <w:sz w:val="24"/>
          <w:szCs w:val="24"/>
        </w:rPr>
        <w:t>;</w:t>
      </w:r>
    </w:p>
    <w:p w14:paraId="196C0433" w14:textId="0D95171F" w:rsidR="007916C6" w:rsidRPr="00527872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>(h) Equações e fórmulas (NBR 14724:20</w:t>
      </w:r>
      <w:r w:rsidR="003A71F0" w:rsidRPr="00527872">
        <w:rPr>
          <w:rFonts w:ascii="Times New Roman" w:hAnsi="Times New Roman" w:cs="Times New Roman"/>
          <w:sz w:val="24"/>
          <w:szCs w:val="24"/>
        </w:rPr>
        <w:t>24</w:t>
      </w:r>
      <w:r w:rsidRPr="00527872">
        <w:rPr>
          <w:rFonts w:ascii="Times New Roman" w:hAnsi="Times New Roman" w:cs="Times New Roman"/>
          <w:sz w:val="24"/>
          <w:szCs w:val="24"/>
        </w:rPr>
        <w:t xml:space="preserve">). </w:t>
      </w:r>
      <w:r w:rsidRPr="00527872">
        <w:rPr>
          <w:rFonts w:ascii="Times New Roman" w:hAnsi="Times New Roman" w:cs="Times New Roman"/>
          <w:sz w:val="24"/>
          <w:szCs w:val="24"/>
        </w:rPr>
        <w:tab/>
      </w:r>
    </w:p>
    <w:p w14:paraId="5FE9CA6E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07B6C1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Formatação do trabalho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DFAC6F4" w14:textId="4AD28EC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A4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coluna simples, </w:t>
      </w:r>
      <w:r w:rsidR="00140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entre 15 </w:t>
      </w:r>
      <w:proofErr w:type="gramStart"/>
      <w:r w:rsidR="0014062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="00140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laudas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incluindo a folha de rosto e a lista de referências. Não inserir paginação. 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Palavras estrangeiras devem ser digitadas em itálico.</w:t>
      </w:r>
    </w:p>
    <w:p w14:paraId="48AF6B5D" w14:textId="7777777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Margens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superior = 3,0 cm; inferior = 2,0 cm; esquerda = 3,0 cm; direita = 2,0 cm.</w:t>
      </w:r>
    </w:p>
    <w:p w14:paraId="0CB697D8" w14:textId="74CC403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até 70 (setenta) caracteres (incluindo espaços), em português e inglês, em fonte </w:t>
      </w:r>
      <w:proofErr w:type="spellStart"/>
      <w:r w:rsidR="00CD3514" w:rsidRPr="00CD3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Calibri</w:t>
      </w:r>
      <w:proofErr w:type="spellEnd"/>
      <w:r w:rsidRPr="00CD351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tamanho 12, em letras maiúsculas e em negrito. O título e subtítulo (se houver) devem ser separados por dois</w:t>
      </w:r>
      <w:r w:rsidRPr="00527872">
        <w:rPr>
          <w:rFonts w:ascii="Times New Roman" w:hAnsi="Times New Roman" w:cs="Times New Roman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pontos (:). Da mesma maneira para a tradução do título em inglês, que deve ser apresentada em 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itálico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BF0C4" w14:textId="11A0EF4A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Espaçamento do texto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1,5 cm entre linhas; sem espaçamento entre parágrafos (Antes: 0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| Depois de: 0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); com recuo de 1,25cm no início de cada parágrafo. Fonte do corpo do texto: </w:t>
      </w:r>
      <w:proofErr w:type="spellStart"/>
      <w:r w:rsidR="00CD3514">
        <w:rPr>
          <w:rFonts w:ascii="Times New Roman" w:hAnsi="Times New Roman" w:cs="Times New Roman"/>
          <w:i/>
          <w:color w:val="000000"/>
          <w:sz w:val="24"/>
          <w:szCs w:val="24"/>
        </w:rPr>
        <w:t>Calibri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tamanho 12, com alinhamento justificado. </w:t>
      </w:r>
    </w:p>
    <w:p w14:paraId="1D806AFE" w14:textId="7DE692F6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títulos das seções e subseções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devem usar fonte </w:t>
      </w:r>
      <w:proofErr w:type="spellStart"/>
      <w:r w:rsidR="00CD3514">
        <w:rPr>
          <w:rFonts w:ascii="Times New Roman" w:hAnsi="Times New Roman" w:cs="Times New Roman"/>
          <w:i/>
          <w:color w:val="000000"/>
          <w:sz w:val="24"/>
          <w:szCs w:val="24"/>
        </w:rPr>
        <w:t>Calibri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, tamanho 12, em negrito, alinhados à margem esquerda, com espaçamento entre parágrafos superior 12 e inferior 6.</w:t>
      </w:r>
    </w:p>
    <w:p w14:paraId="6295594E" w14:textId="7777777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siglas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168FE6AC" w14:textId="77777777" w:rsidR="007916C6" w:rsidRPr="00527872" w:rsidRDefault="00000000">
      <w:pPr>
        <w:spacing w:before="24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7872">
        <w:rPr>
          <w:rFonts w:ascii="Times New Roman" w:hAnsi="Times New Roman" w:cs="Times New Roman"/>
          <w:b/>
          <w:sz w:val="24"/>
          <w:szCs w:val="24"/>
        </w:rPr>
        <w:t>1 INTRODUÇÃO</w:t>
      </w:r>
    </w:p>
    <w:p w14:paraId="29910617" w14:textId="77777777" w:rsidR="007916C6" w:rsidRPr="00527872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</w:p>
    <w:p w14:paraId="3BA35D4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2 DESENVOLVIMENTO</w:t>
      </w:r>
    </w:p>
    <w:p w14:paraId="053E13C2" w14:textId="55F30CE8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O texto pode ser dividido em seções e subseções (NBR 6024:2012), no intuito de delimitar as partes relevantes sobre a temática abordada. A seção referente aos procedimentos metodológicos deve apresentar de modo claro e sucinto a natureza da pesquisa [qualitativa, quantitativa, </w:t>
      </w:r>
      <w:r w:rsidR="00CD3514" w:rsidRPr="00527872">
        <w:rPr>
          <w:rFonts w:ascii="Times New Roman" w:hAnsi="Times New Roman" w:cs="Times New Roman"/>
          <w:color w:val="000000"/>
          <w:sz w:val="24"/>
          <w:szCs w:val="24"/>
        </w:rPr>
        <w:t>qualiquantitativa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], o tipo de pesquisa [descritiva-exploratória; documental; bibliográfica etc.], o método empregado, as técnicas e os procedimentos adotados para a coleta e análise de dados. A seção referente aos resultados deve apresentar de modo claro e objetivo as análises, reflexões e inferências realizadas.</w:t>
      </w:r>
    </w:p>
    <w:p w14:paraId="3988BE5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Considerar como figura: desenhos, diagramas, fluxogramas, fotografias, mapas e retratos. Outros tipos: gráficos, quadros e tabelas, conforme exemplos a seguir:</w:t>
      </w:r>
    </w:p>
    <w:p w14:paraId="4DFAC04F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7B0731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Figura 1 – </w:t>
      </w:r>
      <w:r w:rsidRPr="00527872">
        <w:rPr>
          <w:rFonts w:ascii="Times New Roman" w:hAnsi="Times New Roman" w:cs="Times New Roman"/>
          <w:color w:val="000000"/>
        </w:rPr>
        <w:t>Título da figura</w:t>
      </w:r>
    </w:p>
    <w:p w14:paraId="04AB81ED" w14:textId="14E6CC42" w:rsidR="00CA4A37" w:rsidRDefault="00CA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4A37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7536C522" wp14:editId="6C55FD0E">
            <wp:extent cx="5760085" cy="3239770"/>
            <wp:effectExtent l="0" t="0" r="0" b="0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C5EDF140-183A-44F3-B0F1-40725D54C6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C5EDF140-183A-44F3-B0F1-40725D54C6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EB69" w14:textId="5752608A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 xml:space="preserve">Extraído de Sobrenome (Ano, p. </w:t>
      </w:r>
      <w:proofErr w:type="spellStart"/>
      <w:r w:rsidRPr="00527872">
        <w:rPr>
          <w:rFonts w:ascii="Times New Roman" w:hAnsi="Times New Roman" w:cs="Times New Roman"/>
          <w:color w:val="000000"/>
          <w:sz w:val="20"/>
          <w:szCs w:val="20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10C2DB83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BF7CB78" w14:textId="77777777" w:rsidR="00F74904" w:rsidRDefault="00F74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56D4BDC" w14:textId="77777777" w:rsidR="00F74904" w:rsidRPr="00527872" w:rsidRDefault="00F74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E6BE531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3BA5F95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Gráfico 1 – </w:t>
      </w:r>
      <w:r w:rsidRPr="00527872">
        <w:rPr>
          <w:rFonts w:ascii="Times New Roman" w:hAnsi="Times New Roman" w:cs="Times New Roman"/>
          <w:color w:val="000000"/>
        </w:rPr>
        <w:t>Título do gráfico</w:t>
      </w:r>
    </w:p>
    <w:p w14:paraId="27A6925E" w14:textId="17EF65B2" w:rsidR="002F7DE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61D11D0" wp14:editId="3DD2804A">
            <wp:extent cx="5486400" cy="3200400"/>
            <wp:effectExtent l="0" t="0" r="0" b="0"/>
            <wp:docPr id="60715395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BE5C78" w14:textId="77777777" w:rsidR="008F72A7" w:rsidRPr="00527872" w:rsidRDefault="008F72A7" w:rsidP="008F7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 xml:space="preserve">Extraído de Sobrenome (Ano, p. </w:t>
      </w:r>
      <w:proofErr w:type="spellStart"/>
      <w:r w:rsidRPr="00527872">
        <w:rPr>
          <w:rFonts w:ascii="Times New Roman" w:hAnsi="Times New Roman" w:cs="Times New Roman"/>
          <w:color w:val="000000"/>
          <w:sz w:val="20"/>
          <w:szCs w:val="20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9F773E2" w14:textId="77777777" w:rsidR="002F7DE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2123E30" w14:textId="77777777" w:rsidR="002F7DE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356D6C4" w14:textId="77777777" w:rsidR="002F7DE2" w:rsidRPr="0052787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FF1AAFA" w14:textId="1F370831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D7A2FE7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Quadro 1 – </w:t>
      </w:r>
      <w:r w:rsidRPr="00527872">
        <w:rPr>
          <w:rFonts w:ascii="Times New Roman" w:hAnsi="Times New Roman" w:cs="Times New Roman"/>
          <w:color w:val="000000"/>
        </w:rPr>
        <w:t>Título do quadro</w:t>
      </w:r>
    </w:p>
    <w:tbl>
      <w:tblPr>
        <w:tblStyle w:val="a3"/>
        <w:tblW w:w="50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260"/>
      </w:tblGrid>
      <w:tr w:rsidR="007916C6" w:rsidRPr="00527872" w14:paraId="0CF47838" w14:textId="77777777" w:rsidTr="000F0858">
        <w:trPr>
          <w:jc w:val="center"/>
        </w:trPr>
        <w:tc>
          <w:tcPr>
            <w:tcW w:w="1838" w:type="dxa"/>
            <w:vAlign w:val="center"/>
          </w:tcPr>
          <w:p w14:paraId="738C8090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3260" w:type="dxa"/>
            <w:vAlign w:val="center"/>
          </w:tcPr>
          <w:p w14:paraId="702D17BC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7916C6" w:rsidRPr="00527872" w14:paraId="1CC661A1" w14:textId="77777777" w:rsidTr="000F0858">
        <w:trPr>
          <w:jc w:val="center"/>
        </w:trPr>
        <w:tc>
          <w:tcPr>
            <w:tcW w:w="1838" w:type="dxa"/>
            <w:vAlign w:val="center"/>
          </w:tcPr>
          <w:p w14:paraId="19B4A5A2" w14:textId="2C7D81E5" w:rsidR="007916C6" w:rsidRPr="00527872" w:rsidRDefault="000F0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SINFORGEDS</w:t>
            </w:r>
          </w:p>
        </w:tc>
        <w:tc>
          <w:tcPr>
            <w:tcW w:w="3260" w:type="dxa"/>
            <w:vAlign w:val="center"/>
          </w:tcPr>
          <w:p w14:paraId="4242EE8D" w14:textId="360440B6" w:rsidR="007916C6" w:rsidRPr="00527872" w:rsidRDefault="000F0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37296725" w14:textId="77777777" w:rsidTr="000F0858">
        <w:trPr>
          <w:jc w:val="center"/>
        </w:trPr>
        <w:tc>
          <w:tcPr>
            <w:tcW w:w="1838" w:type="dxa"/>
            <w:vAlign w:val="center"/>
          </w:tcPr>
          <w:p w14:paraId="019C1F21" w14:textId="1A541B83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 SINFORGEDS</w:t>
            </w:r>
          </w:p>
        </w:tc>
        <w:tc>
          <w:tcPr>
            <w:tcW w:w="3260" w:type="dxa"/>
            <w:vAlign w:val="center"/>
          </w:tcPr>
          <w:p w14:paraId="5D62ECF5" w14:textId="773ADFE6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11C3BC44" w14:textId="77777777" w:rsidTr="000F0858">
        <w:trPr>
          <w:jc w:val="center"/>
        </w:trPr>
        <w:tc>
          <w:tcPr>
            <w:tcW w:w="1838" w:type="dxa"/>
            <w:vAlign w:val="center"/>
          </w:tcPr>
          <w:p w14:paraId="4A66CA36" w14:textId="512E8202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SINFORGEDS</w:t>
            </w:r>
          </w:p>
        </w:tc>
        <w:tc>
          <w:tcPr>
            <w:tcW w:w="3260" w:type="dxa"/>
            <w:vAlign w:val="center"/>
          </w:tcPr>
          <w:p w14:paraId="6468564D" w14:textId="3DFBC5B7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30147C3E" w14:textId="77777777" w:rsidTr="000F0858">
        <w:trPr>
          <w:jc w:val="center"/>
        </w:trPr>
        <w:tc>
          <w:tcPr>
            <w:tcW w:w="1838" w:type="dxa"/>
            <w:vAlign w:val="center"/>
          </w:tcPr>
          <w:p w14:paraId="1D1A2C96" w14:textId="236D187E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 SINFORGEDS</w:t>
            </w:r>
          </w:p>
        </w:tc>
        <w:tc>
          <w:tcPr>
            <w:tcW w:w="3260" w:type="dxa"/>
            <w:vAlign w:val="center"/>
          </w:tcPr>
          <w:p w14:paraId="102D2C98" w14:textId="0069E17E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6413CC14" w14:textId="77777777" w:rsidTr="000F0858">
        <w:trPr>
          <w:jc w:val="center"/>
        </w:trPr>
        <w:tc>
          <w:tcPr>
            <w:tcW w:w="1838" w:type="dxa"/>
            <w:vAlign w:val="center"/>
          </w:tcPr>
          <w:p w14:paraId="1CEF12C5" w14:textId="05BCBB27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 SINFORGEDS</w:t>
            </w:r>
          </w:p>
        </w:tc>
        <w:tc>
          <w:tcPr>
            <w:tcW w:w="3260" w:type="dxa"/>
            <w:vAlign w:val="center"/>
          </w:tcPr>
          <w:p w14:paraId="1AAFC48B" w14:textId="3FECF295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3EAFAE42" w14:textId="77777777" w:rsidTr="000F0858">
        <w:trPr>
          <w:jc w:val="center"/>
        </w:trPr>
        <w:tc>
          <w:tcPr>
            <w:tcW w:w="1838" w:type="dxa"/>
            <w:vAlign w:val="center"/>
          </w:tcPr>
          <w:p w14:paraId="6714559D" w14:textId="460770F7" w:rsidR="003803AA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 SINFORGEDS</w:t>
            </w:r>
          </w:p>
        </w:tc>
        <w:tc>
          <w:tcPr>
            <w:tcW w:w="3260" w:type="dxa"/>
            <w:vAlign w:val="center"/>
          </w:tcPr>
          <w:p w14:paraId="12255EBA" w14:textId="5EAB6002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78D7DC79" w14:textId="77777777" w:rsidTr="000F0858">
        <w:trPr>
          <w:jc w:val="center"/>
        </w:trPr>
        <w:tc>
          <w:tcPr>
            <w:tcW w:w="1838" w:type="dxa"/>
            <w:vAlign w:val="center"/>
          </w:tcPr>
          <w:p w14:paraId="12241BB7" w14:textId="0D0A2C32" w:rsidR="003803AA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 SINFORGEDS</w:t>
            </w:r>
          </w:p>
        </w:tc>
        <w:tc>
          <w:tcPr>
            <w:tcW w:w="3260" w:type="dxa"/>
            <w:vAlign w:val="center"/>
          </w:tcPr>
          <w:p w14:paraId="0E47F03C" w14:textId="09C3DAD5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</w:tbl>
    <w:p w14:paraId="6689155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>Adaptado de Sobrenome (Ano)</w:t>
      </w:r>
    </w:p>
    <w:p w14:paraId="3403E6DF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4BCCB10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9C6D452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CC0769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Tabela 1 – </w:t>
      </w:r>
      <w:r w:rsidRPr="00527872">
        <w:rPr>
          <w:rFonts w:ascii="Times New Roman" w:hAnsi="Times New Roman" w:cs="Times New Roman"/>
          <w:color w:val="000000"/>
        </w:rPr>
        <w:t>Título da tabela</w:t>
      </w:r>
    </w:p>
    <w:tbl>
      <w:tblPr>
        <w:tblStyle w:val="a4"/>
        <w:tblW w:w="4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7916C6" w:rsidRPr="00527872" w14:paraId="7BA412A0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4514C5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3AAA4D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:rsidRPr="00527872" w14:paraId="1C120480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606B8F57" w14:textId="08DFDF1C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SINFORGEDS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1966E954" w14:textId="5D0988CD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:rsidRPr="00527872" w14:paraId="7B2540C0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4352D3" w14:textId="7FEF5CFA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3CD6EEE" w14:textId="4A5AC1B9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:rsidRPr="00527872" w14:paraId="0A00EB20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5F3210F7" w14:textId="566B1682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EC1C074" w14:textId="7E7DD4B9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60%</w:t>
            </w:r>
          </w:p>
        </w:tc>
      </w:tr>
      <w:tr w:rsidR="007916C6" w:rsidRPr="00527872" w14:paraId="5ADCC1E1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48DAF4" w14:textId="726164D8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 SINFORGEDS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04A28C" w14:textId="1D795A56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70%</w:t>
            </w:r>
          </w:p>
        </w:tc>
      </w:tr>
      <w:tr w:rsidR="007916C6" w:rsidRPr="00527872" w14:paraId="32D1B101" w14:textId="77777777" w:rsidTr="008D451B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6206B997" w14:textId="6D8EF132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370AC26D" w14:textId="5886DA6F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80%</w:t>
            </w:r>
          </w:p>
        </w:tc>
      </w:tr>
      <w:tr w:rsidR="008D451B" w:rsidRPr="00527872" w14:paraId="62508FC3" w14:textId="77777777" w:rsidTr="008D451B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6611A55" w14:textId="7852E932" w:rsidR="008D451B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263BE1C2" w14:textId="594C1E5F" w:rsidR="008D451B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90%</w:t>
            </w:r>
          </w:p>
        </w:tc>
      </w:tr>
      <w:tr w:rsidR="008D451B" w:rsidRPr="00527872" w14:paraId="543711E5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3B23FD0A" w14:textId="7EC6C847" w:rsidR="008D451B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 SINFORGEDS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6EAF3FFF" w14:textId="26A67516" w:rsidR="008D451B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</w:tbl>
    <w:p w14:paraId="3180524C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>Elaborado pelo(a) autor(a)</w:t>
      </w:r>
    </w:p>
    <w:p w14:paraId="22E20CC5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10AF44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notas de rodapé</w:t>
      </w:r>
      <w:r w:rsidRPr="0052787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7C20AB67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equações e fórmulas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outros)” (</w:t>
      </w:r>
      <w:r w:rsidRPr="00527872">
        <w:rPr>
          <w:rFonts w:ascii="Times New Roman" w:hAnsi="Times New Roman" w:cs="Times New Roman"/>
          <w:sz w:val="24"/>
          <w:szCs w:val="24"/>
        </w:rPr>
        <w:t>ABNT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, 2011, p. 11):</w:t>
      </w:r>
    </w:p>
    <w:p w14:paraId="0C5C773F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527872">
        <w:rPr>
          <w:rFonts w:ascii="Times New Roman" w:hAnsi="Times New Roman" w:cs="Times New Roman"/>
          <w:color w:val="000000"/>
        </w:rPr>
        <w:t>x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+ y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= z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527872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527872">
        <w:rPr>
          <w:rFonts w:ascii="Times New Roman" w:hAnsi="Times New Roman" w:cs="Times New Roman"/>
          <w:color w:val="000000"/>
        </w:rPr>
        <w:t>1)</w:t>
      </w:r>
    </w:p>
    <w:p w14:paraId="525763D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527872">
        <w:rPr>
          <w:rFonts w:ascii="Times New Roman" w:hAnsi="Times New Roman" w:cs="Times New Roman"/>
          <w:color w:val="000000"/>
        </w:rPr>
        <w:t>(x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+ y</w:t>
      </w:r>
      <w:proofErr w:type="gramStart"/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>)/</w:t>
      </w:r>
      <w:proofErr w:type="gramEnd"/>
      <w:r w:rsidRPr="00527872">
        <w:rPr>
          <w:rFonts w:ascii="Times New Roman" w:hAnsi="Times New Roman" w:cs="Times New Roman"/>
          <w:color w:val="000000"/>
        </w:rPr>
        <w:t xml:space="preserve">5 = n                                                                                                                                               </w:t>
      </w:r>
      <w:proofErr w:type="gramStart"/>
      <w:r w:rsidRPr="00527872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527872">
        <w:rPr>
          <w:rFonts w:ascii="Times New Roman" w:hAnsi="Times New Roman" w:cs="Times New Roman"/>
          <w:color w:val="000000"/>
        </w:rPr>
        <w:t>2)</w:t>
      </w:r>
    </w:p>
    <w:p w14:paraId="7D9EBCB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 Citações</w:t>
      </w:r>
    </w:p>
    <w:p w14:paraId="4DB9E755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>As citações devem ser indicadas no texto pelo sistema de chamada autor-data, conforme orientações da ABNT NBR 10520:2023.</w:t>
      </w:r>
    </w:p>
    <w:p w14:paraId="6FEC8CA8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3 CONSIDERAÇÕES FINAIS</w:t>
      </w:r>
    </w:p>
    <w:p w14:paraId="60DCEEA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16BBA26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REFERÊNCIAS</w:t>
      </w:r>
    </w:p>
    <w:p w14:paraId="375141CC" w14:textId="430A518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>Conforme ABNT NBR 6023:2018, apresentando a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Formatação das referências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fonte </w:t>
      </w:r>
      <w:proofErr w:type="spellStart"/>
      <w:r w:rsidR="00CD3514">
        <w:rPr>
          <w:rFonts w:ascii="Times New Roman" w:hAnsi="Times New Roman" w:cs="Times New Roman"/>
          <w:i/>
          <w:color w:val="000000"/>
          <w:sz w:val="24"/>
          <w:szCs w:val="24"/>
        </w:rPr>
        <w:t>Calibri</w:t>
      </w:r>
      <w:proofErr w:type="spellEnd"/>
      <w:r w:rsidR="00134C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New Roman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p w14:paraId="435611CA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554B0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EXEMPLOS</w:t>
      </w:r>
    </w:p>
    <w:p w14:paraId="496318B3" w14:textId="77777777" w:rsidR="004F0934" w:rsidRPr="00527872" w:rsidRDefault="004F0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BEC9C3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Livro</w:t>
      </w:r>
    </w:p>
    <w:p w14:paraId="274F3846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2EA7C7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do livro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subtítulo. Tradução. Edição. Cidade: Editora, ano. </w:t>
      </w:r>
    </w:p>
    <w:p w14:paraId="09E748A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A7F282" w14:textId="77777777" w:rsidR="00B715BC" w:rsidRDefault="00B715BC" w:rsidP="00B715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CABRÉ,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María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 Teresa. </w:t>
      </w:r>
      <w:r w:rsidRPr="00B715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 w:rsidRPr="00B715BC">
        <w:rPr>
          <w:rFonts w:ascii="Times New Roman" w:hAnsi="Times New Roman" w:cs="Times New Roman"/>
          <w:b/>
          <w:color w:val="000000"/>
          <w:sz w:val="24"/>
          <w:szCs w:val="24"/>
        </w:rPr>
        <w:t>terminología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teoría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metodología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aplicaciones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España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Empúries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>, 1993.</w:t>
      </w:r>
    </w:p>
    <w:p w14:paraId="57155917" w14:textId="77777777" w:rsidR="00B715BC" w:rsidRPr="00B715BC" w:rsidRDefault="00B715BC" w:rsidP="00B715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F310F" w14:textId="77777777" w:rsidR="0068181B" w:rsidRPr="0068181B" w:rsidRDefault="0068181B" w:rsidP="0068181B">
      <w:pPr>
        <w:pStyle w:val="Corpodetex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181B">
        <w:rPr>
          <w:rFonts w:ascii="Times New Roman" w:hAnsi="Times New Roman" w:cs="Times New Roman"/>
          <w:color w:val="000000"/>
          <w:sz w:val="24"/>
          <w:szCs w:val="24"/>
        </w:rPr>
        <w:t xml:space="preserve">MINAYO, Maria Cecília de Souza (org.). </w:t>
      </w:r>
      <w:r w:rsidRPr="0068181B">
        <w:rPr>
          <w:rFonts w:ascii="Times New Roman" w:hAnsi="Times New Roman" w:cs="Times New Roman"/>
          <w:b/>
          <w:color w:val="000000"/>
          <w:sz w:val="24"/>
          <w:szCs w:val="24"/>
        </w:rPr>
        <w:t>Pesquisa social</w:t>
      </w:r>
      <w:r w:rsidRPr="0068181B">
        <w:rPr>
          <w:rFonts w:ascii="Times New Roman" w:hAnsi="Times New Roman" w:cs="Times New Roman"/>
          <w:color w:val="000000"/>
          <w:sz w:val="24"/>
          <w:szCs w:val="24"/>
        </w:rPr>
        <w:t xml:space="preserve">: teoria, método e criatividade. </w:t>
      </w:r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18 ed. </w:t>
      </w:r>
      <w:proofErr w:type="spellStart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>Petrópolis</w:t>
      </w:r>
      <w:proofErr w:type="spellEnd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>Vozes</w:t>
      </w:r>
      <w:proofErr w:type="spellEnd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2001.</w:t>
      </w:r>
    </w:p>
    <w:p w14:paraId="703EC150" w14:textId="77777777" w:rsidR="007916C6" w:rsidRPr="0068181B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8B0669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Capítulo ou parte de livro</w:t>
      </w:r>
    </w:p>
    <w:p w14:paraId="1A81B6CC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E82FA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 Título do capítulo ou parte do livro. 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SOBRENOME, Nome.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do livro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subtítulo. Tradução. Edição. Cidade: Editora, ano.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p.xxx-yyy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. (página de início e de fim) </w:t>
      </w:r>
    </w:p>
    <w:p w14:paraId="4803ACFA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3828E8" w14:textId="77777777" w:rsidR="002E5CF5" w:rsidRPr="002E5CF5" w:rsidRDefault="002E5CF5" w:rsidP="002E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CF5">
        <w:rPr>
          <w:rFonts w:ascii="Times New Roman" w:hAnsi="Times New Roman" w:cs="Times New Roman"/>
          <w:sz w:val="24"/>
          <w:szCs w:val="24"/>
        </w:rPr>
        <w:lastRenderedPageBreak/>
        <w:t xml:space="preserve">ALMEIDA, Carlos Cândido de. </w:t>
      </w:r>
      <w:r w:rsidRPr="002E5CF5">
        <w:rPr>
          <w:rFonts w:ascii="Times New Roman" w:hAnsi="Times New Roman" w:cs="Times New Roman"/>
          <w:b/>
          <w:sz w:val="24"/>
          <w:szCs w:val="24"/>
        </w:rPr>
        <w:t>Elementos de linguística e semiologia na organização da informação</w:t>
      </w:r>
      <w:r w:rsidRPr="002E5CF5">
        <w:rPr>
          <w:rFonts w:ascii="Times New Roman" w:hAnsi="Times New Roman" w:cs="Times New Roman"/>
          <w:sz w:val="24"/>
          <w:szCs w:val="24"/>
        </w:rPr>
        <w:t xml:space="preserve">. São Paulo: Cultura Acadêmica, 2011. </w:t>
      </w:r>
    </w:p>
    <w:p w14:paraId="090E825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6E27F6" w14:textId="77777777" w:rsidR="001C5B30" w:rsidRPr="001C5B30" w:rsidRDefault="001C5B30" w:rsidP="001C5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B30">
        <w:rPr>
          <w:rFonts w:ascii="Times New Roman" w:hAnsi="Times New Roman" w:cs="Times New Roman"/>
          <w:color w:val="000000"/>
          <w:sz w:val="24"/>
          <w:szCs w:val="24"/>
        </w:rPr>
        <w:t xml:space="preserve">FUJITA, Mariângela </w:t>
      </w:r>
      <w:proofErr w:type="spellStart"/>
      <w:r w:rsidRPr="001C5B30">
        <w:rPr>
          <w:rFonts w:ascii="Times New Roman" w:hAnsi="Times New Roman" w:cs="Times New Roman"/>
          <w:color w:val="000000"/>
          <w:sz w:val="24"/>
          <w:szCs w:val="24"/>
        </w:rPr>
        <w:t>Spotti</w:t>
      </w:r>
      <w:proofErr w:type="spellEnd"/>
      <w:r w:rsidRPr="001C5B30">
        <w:rPr>
          <w:rFonts w:ascii="Times New Roman" w:hAnsi="Times New Roman" w:cs="Times New Roman"/>
          <w:color w:val="000000"/>
          <w:sz w:val="24"/>
          <w:szCs w:val="24"/>
        </w:rPr>
        <w:t xml:space="preserve"> Lopes. A política de indexação para representação e recuperação da informação. In: GIL LEIVA, Isidoro; FUJITA, Mariângela </w:t>
      </w:r>
      <w:proofErr w:type="spellStart"/>
      <w:r w:rsidRPr="001C5B30">
        <w:rPr>
          <w:rFonts w:ascii="Times New Roman" w:hAnsi="Times New Roman" w:cs="Times New Roman"/>
          <w:color w:val="000000"/>
          <w:sz w:val="24"/>
          <w:szCs w:val="24"/>
        </w:rPr>
        <w:t>Spotti</w:t>
      </w:r>
      <w:proofErr w:type="spellEnd"/>
      <w:r w:rsidRPr="001C5B30">
        <w:rPr>
          <w:rFonts w:ascii="Times New Roman" w:hAnsi="Times New Roman" w:cs="Times New Roman"/>
          <w:color w:val="000000"/>
          <w:sz w:val="24"/>
          <w:szCs w:val="24"/>
        </w:rPr>
        <w:t xml:space="preserve"> Lopes (org.). </w:t>
      </w:r>
      <w:r w:rsidRPr="001C5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Política de indexação. </w:t>
      </w:r>
      <w:r w:rsidRPr="001C5B30">
        <w:rPr>
          <w:rFonts w:ascii="Times New Roman" w:hAnsi="Times New Roman" w:cs="Times New Roman"/>
          <w:color w:val="000000"/>
          <w:sz w:val="24"/>
          <w:szCs w:val="24"/>
        </w:rPr>
        <w:t>Marília: Oficina Universitária; São Paulo: Cultura Acadêmica, 2012. p. 17-28.</w:t>
      </w:r>
    </w:p>
    <w:p w14:paraId="38B020E0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E9F9FB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Artigo em periódico</w:t>
      </w:r>
    </w:p>
    <w:p w14:paraId="4627EC66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A4D335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 Título do artigo.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do periódico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Cidade, v.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n.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p.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xxx-yyy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ano. Disponível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.......... Acesso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dd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 </w:t>
      </w:r>
    </w:p>
    <w:p w14:paraId="42475D0A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1FA7C1" w14:textId="57BBD306" w:rsidR="0072400F" w:rsidRPr="003015E4" w:rsidRDefault="0072400F" w:rsidP="00301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5E4">
        <w:rPr>
          <w:rFonts w:ascii="Times New Roman" w:hAnsi="Times New Roman" w:cs="Times New Roman"/>
          <w:color w:val="000000"/>
          <w:sz w:val="24"/>
          <w:szCs w:val="24"/>
        </w:rPr>
        <w:t xml:space="preserve">FUJITA, Mariângela </w:t>
      </w:r>
      <w:proofErr w:type="spellStart"/>
      <w:r w:rsidRPr="003015E4">
        <w:rPr>
          <w:rFonts w:ascii="Times New Roman" w:hAnsi="Times New Roman" w:cs="Times New Roman"/>
          <w:color w:val="000000"/>
          <w:sz w:val="24"/>
          <w:szCs w:val="24"/>
        </w:rPr>
        <w:t>Spotti</w:t>
      </w:r>
      <w:proofErr w:type="spellEnd"/>
      <w:r w:rsidRPr="003015E4">
        <w:rPr>
          <w:rFonts w:ascii="Times New Roman" w:hAnsi="Times New Roman" w:cs="Times New Roman"/>
          <w:color w:val="000000"/>
          <w:sz w:val="24"/>
          <w:szCs w:val="24"/>
        </w:rPr>
        <w:t xml:space="preserve"> Lopes; RODRIGUEZ, Sonia Maria </w:t>
      </w:r>
      <w:proofErr w:type="spellStart"/>
      <w:r w:rsidRPr="003015E4">
        <w:rPr>
          <w:rFonts w:ascii="Times New Roman" w:hAnsi="Times New Roman" w:cs="Times New Roman"/>
          <w:color w:val="000000"/>
          <w:sz w:val="24"/>
          <w:szCs w:val="24"/>
        </w:rPr>
        <w:t>Troitiño</w:t>
      </w:r>
      <w:proofErr w:type="spellEnd"/>
      <w:r w:rsidRPr="003015E4">
        <w:rPr>
          <w:rFonts w:ascii="Times New Roman" w:hAnsi="Times New Roman" w:cs="Times New Roman"/>
          <w:color w:val="000000"/>
          <w:sz w:val="24"/>
          <w:szCs w:val="24"/>
        </w:rPr>
        <w:t>. Política de indexação em arquivos de instituições de saúde. </w:t>
      </w:r>
      <w:r w:rsidRPr="00301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Informação em Pauta</w:t>
      </w:r>
      <w:r w:rsidRPr="003015E4">
        <w:rPr>
          <w:rFonts w:ascii="Times New Roman" w:hAnsi="Times New Roman" w:cs="Times New Roman"/>
          <w:color w:val="000000"/>
          <w:sz w:val="24"/>
          <w:szCs w:val="24"/>
        </w:rPr>
        <w:t>, Fortaleza, v. 3, n., 2018.</w:t>
      </w:r>
      <w:r w:rsidR="003015E4">
        <w:rPr>
          <w:rFonts w:ascii="Times New Roman" w:hAnsi="Times New Roman" w:cs="Times New Roman"/>
          <w:color w:val="000000"/>
          <w:sz w:val="24"/>
          <w:szCs w:val="24"/>
        </w:rPr>
        <w:t xml:space="preserve"> Disponível em: </w:t>
      </w:r>
      <w:hyperlink r:id="rId10" w:history="1">
        <w:r w:rsidR="003015E4"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https://periodicos.ufc.br/informacaoempauta/article/view/39719/pdf</w:t>
        </w:r>
      </w:hyperlink>
      <w:r w:rsidR="003015E4">
        <w:rPr>
          <w:rFonts w:ascii="Times New Roman" w:hAnsi="Times New Roman" w:cs="Times New Roman"/>
          <w:color w:val="000000"/>
          <w:sz w:val="24"/>
          <w:szCs w:val="24"/>
        </w:rPr>
        <w:t xml:space="preserve">. Acesso em: 20 mar. 2019. </w:t>
      </w:r>
    </w:p>
    <w:p w14:paraId="46736A22" w14:textId="77777777" w:rsidR="0072400F" w:rsidRDefault="0072400F" w:rsidP="0072400F">
      <w:pPr>
        <w:jc w:val="both"/>
        <w:rPr>
          <w:rFonts w:ascii="Times New Roman" w:hAnsi="Times New Roman" w:cs="Times New Roman"/>
          <w:color w:val="000000"/>
        </w:rPr>
      </w:pPr>
    </w:p>
    <w:p w14:paraId="2BC69E71" w14:textId="63CD6F54" w:rsidR="007916C6" w:rsidRPr="00075871" w:rsidRDefault="00075871" w:rsidP="0007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871">
        <w:rPr>
          <w:rFonts w:ascii="Times New Roman" w:hAnsi="Times New Roman" w:cs="Times New Roman"/>
          <w:color w:val="000000"/>
          <w:sz w:val="24"/>
          <w:szCs w:val="24"/>
        </w:rPr>
        <w:t xml:space="preserve">ORTEGA, Cristina Dotta. Contexto de desenvolvimento da Organização da Informação, com enfoque para a Catalogação, na Escola de Ciência da Informação da UFMG. </w:t>
      </w:r>
      <w:r w:rsidRPr="00075871">
        <w:rPr>
          <w:rFonts w:ascii="Times New Roman" w:hAnsi="Times New Roman" w:cs="Times New Roman"/>
          <w:b/>
          <w:color w:val="000000"/>
          <w:sz w:val="24"/>
          <w:szCs w:val="24"/>
        </w:rPr>
        <w:t>Perspectivas em Ciência da Informação</w:t>
      </w:r>
      <w:r w:rsidRPr="00075871">
        <w:rPr>
          <w:rFonts w:ascii="Times New Roman" w:hAnsi="Times New Roman" w:cs="Times New Roman"/>
          <w:color w:val="000000"/>
          <w:sz w:val="24"/>
          <w:szCs w:val="24"/>
        </w:rPr>
        <w:t xml:space="preserve">, Belo Horizonte, v. 18, n. 2, p. 182-215, abr./jun. 2013. Disponível em: </w:t>
      </w:r>
      <w:hyperlink r:id="rId11" w:history="1">
        <w:r w:rsidRPr="00075871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https://periodicos.ufmg.br/index.php/pci/article/view/22866/18450</w:t>
        </w:r>
      </w:hyperlink>
      <w:r w:rsidRPr="00075871">
        <w:rPr>
          <w:rFonts w:ascii="Times New Roman" w:hAnsi="Times New Roman" w:cs="Times New Roman"/>
          <w:color w:val="000000"/>
          <w:sz w:val="24"/>
          <w:szCs w:val="24"/>
        </w:rPr>
        <w:t>. Acesso em: 12 mar. 2016.</w:t>
      </w:r>
    </w:p>
    <w:p w14:paraId="6FC9440A" w14:textId="77777777" w:rsidR="00075871" w:rsidRPr="00527872" w:rsidRDefault="0007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AC4A9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Trabalho acadêmico</w:t>
      </w:r>
    </w:p>
    <w:p w14:paraId="7E3780E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9F5C4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subtítulo. Ano.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XXf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. Dissertação/Tese (Mestrado/Doutorado em...) - Unidade, Instituição, Cidade, ano. Disponível em: Endereço eletrônico. Acesso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dd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 </w:t>
      </w:r>
    </w:p>
    <w:p w14:paraId="403628CF" w14:textId="77777777" w:rsidR="007916C6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4CD84E" w14:textId="77777777" w:rsidR="001516AF" w:rsidRDefault="001516A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CA5E49" w14:textId="0C82429F" w:rsidR="001516AF" w:rsidRDefault="001516AF" w:rsidP="001516A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MILANI, Suellen Oliveira. </w:t>
      </w:r>
      <w:r w:rsidRPr="00151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Estudos éticos em representação do conhecimento</w:t>
      </w:r>
      <w:r w:rsidRPr="00151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uma análise da questão feminina em linguagens documentais brasileiras. Orientador: José Augusto Chaves Guimarães. 2010. 140 f. Dissertação (Mestrado em Ciência da Informação) – Universidade Estadual Paulista, Marília, 2010. Disponível em: https://www.marilia.unesp.br/Home/Pos-Graduacao/CienciadaInformacao/Dissertacoes/milani_so_me_mar.pdf. Acesso em: 06 mai. 2012. </w:t>
      </w:r>
    </w:p>
    <w:p w14:paraId="7F8E6DA1" w14:textId="77777777" w:rsidR="001516AF" w:rsidRPr="001516AF" w:rsidRDefault="001516AF" w:rsidP="001516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86769" w14:textId="7CACBE90" w:rsidR="007916C6" w:rsidRDefault="002B3168" w:rsidP="002B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168">
        <w:rPr>
          <w:rFonts w:ascii="Times New Roman" w:hAnsi="Times New Roman" w:cs="Times New Roman"/>
          <w:color w:val="000000"/>
          <w:sz w:val="24"/>
          <w:szCs w:val="24"/>
        </w:rPr>
        <w:t xml:space="preserve">RUBI, Milena </w:t>
      </w:r>
      <w:proofErr w:type="spellStart"/>
      <w:r w:rsidRPr="002B3168">
        <w:rPr>
          <w:rFonts w:ascii="Times New Roman" w:hAnsi="Times New Roman" w:cs="Times New Roman"/>
          <w:color w:val="000000"/>
          <w:sz w:val="24"/>
          <w:szCs w:val="24"/>
        </w:rPr>
        <w:t>Polsinelli</w:t>
      </w:r>
      <w:proofErr w:type="spellEnd"/>
      <w:r w:rsidRPr="002B3168">
        <w:rPr>
          <w:rFonts w:ascii="Times New Roman" w:hAnsi="Times New Roman" w:cs="Times New Roman"/>
          <w:color w:val="000000"/>
          <w:sz w:val="24"/>
          <w:szCs w:val="24"/>
        </w:rPr>
        <w:t>. Política de indexação para construção de catálogos coletivos em bibliotecas universitárias. 2008. 169 f. Tese (Doutorado em Ciência da Informação) Faculdade de Filosofia e Ciências, Universidade Estadual Paulista, Marília, 2008.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Disponível em: </w:t>
      </w:r>
      <w:hyperlink r:id="rId12" w:history="1">
        <w:r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https://repositorio.unesp.br/server/api/core/bitstreams/39822a84-89b7-4ed1-9535-45a2a19040ac/content</w:t>
        </w:r>
      </w:hyperlink>
      <w:r w:rsidRPr="00527872"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27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</w:t>
      </w:r>
      <w:r w:rsidRPr="00527872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27872">
        <w:rPr>
          <w:rFonts w:ascii="Times New Roman" w:hAnsi="Times New Roman" w:cs="Times New Roman"/>
          <w:sz w:val="24"/>
          <w:szCs w:val="24"/>
        </w:rPr>
        <w:t>.</w:t>
      </w:r>
    </w:p>
    <w:p w14:paraId="5E769A5A" w14:textId="77777777" w:rsidR="001516AF" w:rsidRDefault="001516AF" w:rsidP="002B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57FAE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101299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Texto obtido na internet</w:t>
      </w:r>
    </w:p>
    <w:p w14:paraId="5AA64FFF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7D05D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SOBRENOME, Nome. Título. Data (se houver). Disponível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.......... Acesso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dd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 </w:t>
      </w:r>
    </w:p>
    <w:p w14:paraId="78E15ABF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633EDB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lastRenderedPageBreak/>
        <w:t xml:space="preserve">CONSOLI, </w:t>
      </w:r>
      <w:proofErr w:type="spellStart"/>
      <w:r w:rsidRPr="00527872">
        <w:rPr>
          <w:rFonts w:ascii="Times New Roman" w:hAnsi="Times New Roman" w:cs="Times New Roman"/>
          <w:sz w:val="24"/>
          <w:szCs w:val="24"/>
        </w:rPr>
        <w:t>Rotraut</w:t>
      </w:r>
      <w:proofErr w:type="spellEnd"/>
      <w:r w:rsidRPr="00527872">
        <w:rPr>
          <w:rFonts w:ascii="Times New Roman" w:hAnsi="Times New Roman" w:cs="Times New Roman"/>
          <w:sz w:val="24"/>
          <w:szCs w:val="24"/>
        </w:rPr>
        <w:t xml:space="preserve"> A. G. B.; OLIVEIRA, Ricardo Lourenço de. </w:t>
      </w:r>
      <w:r w:rsidRPr="00527872">
        <w:rPr>
          <w:rFonts w:ascii="Times New Roman" w:hAnsi="Times New Roman" w:cs="Times New Roman"/>
          <w:b/>
          <w:sz w:val="24"/>
          <w:szCs w:val="24"/>
        </w:rPr>
        <w:t>Principais mosquitos de importância sanitária no Brasil</w:t>
      </w:r>
      <w:r w:rsidRPr="00527872">
        <w:rPr>
          <w:rFonts w:ascii="Times New Roman" w:hAnsi="Times New Roman" w:cs="Times New Roman"/>
          <w:sz w:val="24"/>
          <w:szCs w:val="24"/>
        </w:rPr>
        <w:t>. Rio de Janeiro: Fiocruz, 1994. Disponível em: https://www.arca.fiocruz.br/handle/icict/2708. Acesso em: 4 set. 2009.</w:t>
      </w:r>
    </w:p>
    <w:p w14:paraId="126F3FF0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48EB6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 xml:space="preserve">PODCAST: Solidão do coronavírus. [Locução de]: Drauzio Varella. [S. l.]: Saia Justa, 30 abr. 2020. </w:t>
      </w:r>
      <w:r w:rsidRPr="00527872">
        <w:rPr>
          <w:rFonts w:ascii="Times New Roman" w:hAnsi="Times New Roman" w:cs="Times New Roman"/>
          <w:b/>
          <w:sz w:val="24"/>
          <w:szCs w:val="24"/>
        </w:rPr>
        <w:t>Podcast</w:t>
      </w:r>
      <w:r w:rsidRPr="00527872">
        <w:rPr>
          <w:rFonts w:ascii="Times New Roman" w:hAnsi="Times New Roman" w:cs="Times New Roman"/>
          <w:sz w:val="24"/>
          <w:szCs w:val="24"/>
        </w:rPr>
        <w:t>. Disponível em: https://audioglobo.globo.com/gnt/podcast/feed/627/saia-justa. Acesso em: 11 maio 2020.</w:t>
      </w:r>
    </w:p>
    <w:p w14:paraId="5113C29E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1E13D1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Trabalho apresentado em evento</w:t>
      </w:r>
    </w:p>
    <w:p w14:paraId="62EB32C2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723CD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 Título do trabalho. 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NOME DO EVENTO, número (se houver), ano, cidade do evento.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Anais 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[...]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Local: Editora (se houver), ano.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p.xxx-yyy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. (página de início e de fim). Disponível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........... Acesso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dd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</w:t>
      </w:r>
    </w:p>
    <w:p w14:paraId="50F55BD1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1FC23" w14:textId="6FC5967E" w:rsidR="000C47AB" w:rsidRPr="000C47AB" w:rsidRDefault="000C47AB" w:rsidP="000C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AB">
        <w:rPr>
          <w:rFonts w:ascii="Times New Roman" w:hAnsi="Times New Roman" w:cs="Times New Roman"/>
          <w:sz w:val="24"/>
          <w:szCs w:val="24"/>
        </w:rPr>
        <w:t xml:space="preserve">SILVA, </w:t>
      </w:r>
      <w:proofErr w:type="spellStart"/>
      <w:r w:rsidRPr="000C47A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Paulino de Brito e</w:t>
      </w:r>
      <w:r w:rsidRPr="000C47AB">
        <w:rPr>
          <w:rFonts w:ascii="Times New Roman" w:hAnsi="Times New Roman" w:cs="Times New Roman"/>
          <w:sz w:val="24"/>
          <w:szCs w:val="24"/>
        </w:rPr>
        <w:t>; PINTO, V</w:t>
      </w:r>
      <w:r>
        <w:rPr>
          <w:rFonts w:ascii="Times New Roman" w:hAnsi="Times New Roman" w:cs="Times New Roman"/>
          <w:sz w:val="24"/>
          <w:szCs w:val="24"/>
        </w:rPr>
        <w:t>irgínia Bentes</w:t>
      </w:r>
      <w:r w:rsidRPr="000C47AB">
        <w:rPr>
          <w:rFonts w:ascii="Times New Roman" w:hAnsi="Times New Roman" w:cs="Times New Roman"/>
          <w:sz w:val="24"/>
          <w:szCs w:val="24"/>
        </w:rPr>
        <w:t>. Considerações sobre a integração dos sistemas eletrônicos de informação para a promoção da saúde no Brasil. </w:t>
      </w:r>
      <w:r w:rsidRPr="000C47AB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0C47AB">
        <w:rPr>
          <w:rFonts w:ascii="Times New Roman" w:hAnsi="Times New Roman" w:cs="Times New Roman"/>
          <w:sz w:val="24"/>
          <w:szCs w:val="24"/>
        </w:rPr>
        <w:t>: ENCONTRO NACIONAL DE PESQUISA E PÓS-GRADUAÇÃO EM CIÊNCIA DA INFORMAÇÃO, 20., 2019. </w:t>
      </w:r>
      <w:r w:rsidRPr="000C47AB">
        <w:rPr>
          <w:rFonts w:ascii="Times New Roman" w:hAnsi="Times New Roman" w:cs="Times New Roman"/>
          <w:b/>
          <w:bCs/>
          <w:sz w:val="24"/>
          <w:szCs w:val="24"/>
        </w:rPr>
        <w:t>Anais</w:t>
      </w:r>
      <w:r w:rsidRPr="000C47AB">
        <w:rPr>
          <w:rFonts w:ascii="Times New Roman" w:hAnsi="Times New Roman" w:cs="Times New Roman"/>
          <w:sz w:val="24"/>
          <w:szCs w:val="24"/>
        </w:rPr>
        <w:t> [...] XX Encontro Nacional de Pesquisa e Pós-graduação em Ciência da Informação, 2019.</w:t>
      </w:r>
      <w:r w:rsidR="00396362">
        <w:rPr>
          <w:rFonts w:ascii="Times New Roman" w:hAnsi="Times New Roman" w:cs="Times New Roman"/>
          <w:sz w:val="24"/>
          <w:szCs w:val="24"/>
        </w:rPr>
        <w:t xml:space="preserve"> Disponível em: </w:t>
      </w:r>
      <w:hyperlink r:id="rId13" w:history="1">
        <w:r w:rsidR="00396362"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https://brapci.inf.br/v/122507</w:t>
        </w:r>
      </w:hyperlink>
      <w:r w:rsidR="00396362">
        <w:rPr>
          <w:rFonts w:ascii="Times New Roman" w:hAnsi="Times New Roman" w:cs="Times New Roman"/>
          <w:sz w:val="24"/>
          <w:szCs w:val="24"/>
        </w:rPr>
        <w:t xml:space="preserve">. Acesso em: 12 mai. 2022. </w:t>
      </w:r>
    </w:p>
    <w:p w14:paraId="4840D40E" w14:textId="77777777" w:rsidR="007A1A10" w:rsidRDefault="007A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BE879" w14:textId="14301341" w:rsidR="007A1A10" w:rsidRPr="007A1A10" w:rsidRDefault="007A1A10" w:rsidP="007A1A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A10">
        <w:rPr>
          <w:rFonts w:ascii="Times New Roman" w:hAnsi="Times New Roman" w:cs="Times New Roman"/>
          <w:color w:val="000000"/>
          <w:sz w:val="24"/>
          <w:szCs w:val="24"/>
        </w:rPr>
        <w:t>SANTOS, Raimunda Fernanda.; CORREA, Renato Fernandes. Organização da informação em repositórios digitais: uma abordagem sobre a política de indexação da base de dados referencial de artigos de periódicos em Ciência da Informação (</w:t>
      </w:r>
      <w:proofErr w:type="spellStart"/>
      <w:r w:rsidRPr="007A1A10">
        <w:rPr>
          <w:rFonts w:ascii="Times New Roman" w:hAnsi="Times New Roman" w:cs="Times New Roman"/>
          <w:color w:val="000000"/>
          <w:sz w:val="24"/>
          <w:szCs w:val="24"/>
        </w:rPr>
        <w:t>Brapci</w:t>
      </w:r>
      <w:proofErr w:type="spellEnd"/>
      <w:r w:rsidRPr="007A1A10">
        <w:rPr>
          <w:rFonts w:ascii="Times New Roman" w:hAnsi="Times New Roman" w:cs="Times New Roman"/>
          <w:color w:val="000000"/>
          <w:sz w:val="24"/>
          <w:szCs w:val="24"/>
        </w:rPr>
        <w:t>). </w:t>
      </w:r>
      <w:r w:rsidRPr="007A1A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</w:t>
      </w:r>
      <w:r w:rsidRPr="007A1A10">
        <w:rPr>
          <w:rFonts w:ascii="Times New Roman" w:hAnsi="Times New Roman" w:cs="Times New Roman"/>
          <w:color w:val="000000"/>
          <w:sz w:val="24"/>
          <w:szCs w:val="24"/>
        </w:rPr>
        <w:t>: ISKO BRASIL, 4., 2017. </w:t>
      </w:r>
      <w:r w:rsidRPr="007A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Anais</w:t>
      </w:r>
      <w:r w:rsidRPr="007A1A10">
        <w:rPr>
          <w:rFonts w:ascii="Times New Roman" w:hAnsi="Times New Roman" w:cs="Times New Roman"/>
          <w:color w:val="000000"/>
          <w:sz w:val="24"/>
          <w:szCs w:val="24"/>
        </w:rPr>
        <w:t> [...] IV ISKO Brasil, 2017.</w:t>
      </w:r>
      <w:r w:rsidR="00955D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636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hyperlink r:id="rId14" w:history="1">
        <w:r w:rsidR="00C32636"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https://cip.brapci.inf.br/download/122080</w:t>
        </w:r>
      </w:hyperlink>
      <w:r w:rsidR="00C32636">
        <w:rPr>
          <w:rFonts w:ascii="Times New Roman" w:hAnsi="Times New Roman" w:cs="Times New Roman"/>
          <w:color w:val="000000"/>
          <w:sz w:val="24"/>
          <w:szCs w:val="24"/>
        </w:rPr>
        <w:t xml:space="preserve">. Acesso em: 07 </w:t>
      </w:r>
      <w:proofErr w:type="gramStart"/>
      <w:r w:rsidR="00C32636">
        <w:rPr>
          <w:rFonts w:ascii="Times New Roman" w:hAnsi="Times New Roman" w:cs="Times New Roman"/>
          <w:color w:val="000000"/>
          <w:sz w:val="24"/>
          <w:szCs w:val="24"/>
        </w:rPr>
        <w:t>Abr.</w:t>
      </w:r>
      <w:proofErr w:type="gramEnd"/>
      <w:r w:rsidR="00C32636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r w:rsidR="00E068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11C97E" w14:textId="77777777" w:rsidR="007A1A10" w:rsidRPr="007A1A10" w:rsidRDefault="007A1A10" w:rsidP="007A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C602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A47A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2BD6E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916C6" w:rsidRPr="00527872">
      <w:headerReference w:type="default" r:id="rId15"/>
      <w:headerReference w:type="first" r:id="rId16"/>
      <w:pgSz w:w="11906" w:h="16838"/>
      <w:pgMar w:top="1701" w:right="1134" w:bottom="1134" w:left="1701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ED08" w14:textId="77777777" w:rsidR="00E64FDE" w:rsidRDefault="00E64FDE">
      <w:pPr>
        <w:spacing w:after="0" w:line="240" w:lineRule="auto"/>
      </w:pPr>
      <w:r>
        <w:separator/>
      </w:r>
    </w:p>
  </w:endnote>
  <w:endnote w:type="continuationSeparator" w:id="0">
    <w:p w14:paraId="46510A5A" w14:textId="77777777" w:rsidR="00E64FDE" w:rsidRDefault="00E6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C6F6" w14:textId="77777777" w:rsidR="00E64FDE" w:rsidRDefault="00E64FDE">
      <w:pPr>
        <w:spacing w:after="0" w:line="240" w:lineRule="auto"/>
      </w:pPr>
      <w:r>
        <w:separator/>
      </w:r>
    </w:p>
  </w:footnote>
  <w:footnote w:type="continuationSeparator" w:id="0">
    <w:p w14:paraId="0D1C1451" w14:textId="77777777" w:rsidR="00E64FDE" w:rsidRDefault="00E64FDE">
      <w:pPr>
        <w:spacing w:after="0" w:line="240" w:lineRule="auto"/>
      </w:pPr>
      <w:r>
        <w:continuationSeparator/>
      </w:r>
    </w:p>
  </w:footnote>
  <w:footnote w:id="1">
    <w:p w14:paraId="63ED8675" w14:textId="36E23F9A" w:rsidR="00E054E5" w:rsidRPr="00E054E5" w:rsidRDefault="00E054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 w:rsidR="003A71F0"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 w:rsidR="003A71F0"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2">
    <w:p w14:paraId="2A4C2327" w14:textId="2B8260EF" w:rsidR="00E054E5" w:rsidRPr="00E054E5" w:rsidRDefault="00E054E5" w:rsidP="00E054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 xml:space="preserve">Inseridos apenas na versão final, após </w:t>
      </w:r>
      <w:r w:rsidR="003A71F0">
        <w:rPr>
          <w:color w:val="FF0000"/>
        </w:rPr>
        <w:t>a finalização d</w:t>
      </w:r>
      <w:r w:rsidRPr="00E054E5">
        <w:rPr>
          <w:color w:val="FF0000"/>
        </w:rPr>
        <w:t>o processo de avaliação.</w:t>
      </w:r>
    </w:p>
  </w:footnote>
  <w:footnote w:id="3">
    <w:p w14:paraId="45ED512E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0C2C" w14:textId="77777777" w:rsidR="007916C6" w:rsidRDefault="007916C6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p w14:paraId="1ED8DE03" w14:textId="77777777" w:rsidR="007916C6" w:rsidRDefault="007916C6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905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1E1AEC71" w14:textId="6B7477C5" w:rsidR="008A3F4F" w:rsidRPr="008A3F4F" w:rsidRDefault="008A3F4F" w:rsidP="008A3F4F">
    <w:pPr>
      <w:pStyle w:val="Ttulo1"/>
      <w:spacing w:before="51"/>
      <w:jc w:val="center"/>
      <w:rPr>
        <w:sz w:val="24"/>
        <w:szCs w:val="24"/>
      </w:rPr>
    </w:pPr>
    <w:bookmarkStart w:id="1" w:name="_Hlk218689247"/>
    <w:r w:rsidRPr="008A3F4F">
      <w:rPr>
        <w:color w:val="000009"/>
        <w:sz w:val="24"/>
        <w:szCs w:val="24"/>
      </w:rPr>
      <w:t>VIII</w:t>
    </w:r>
    <w:r w:rsidRPr="008A3F4F">
      <w:rPr>
        <w:color w:val="000009"/>
        <w:spacing w:val="-2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Seminário</w:t>
    </w:r>
    <w:r w:rsidRPr="008A3F4F">
      <w:rPr>
        <w:color w:val="000009"/>
        <w:spacing w:val="-4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Internacional</w:t>
    </w:r>
    <w:r w:rsidRPr="008A3F4F">
      <w:rPr>
        <w:color w:val="000009"/>
        <w:spacing w:val="-1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de</w:t>
    </w:r>
    <w:r w:rsidRPr="008A3F4F">
      <w:rPr>
        <w:color w:val="000009"/>
        <w:spacing w:val="-4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Informação</w:t>
    </w:r>
    <w:r w:rsidRPr="008A3F4F">
      <w:rPr>
        <w:color w:val="000009"/>
        <w:spacing w:val="-2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para</w:t>
    </w:r>
    <w:r w:rsidRPr="008A3F4F">
      <w:rPr>
        <w:color w:val="000009"/>
        <w:spacing w:val="-5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a Saúde – VIII</w:t>
    </w:r>
    <w:r w:rsidRPr="008A3F4F">
      <w:rPr>
        <w:color w:val="000009"/>
        <w:spacing w:val="-1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SINFORGEDS</w:t>
    </w:r>
  </w:p>
  <w:bookmarkEnd w:id="1"/>
  <w:p w14:paraId="46BB90D2" w14:textId="7F50730E" w:rsidR="003A71F0" w:rsidRDefault="008A3F4F" w:rsidP="003A71F0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Fortaleza</w:t>
    </w:r>
    <w:r w:rsidR="003A71F0">
      <w:rPr>
        <w:b/>
        <w:color w:val="000000"/>
        <w:sz w:val="24"/>
        <w:szCs w:val="24"/>
      </w:rPr>
      <w:t xml:space="preserve">, </w:t>
    </w:r>
    <w:r>
      <w:rPr>
        <w:b/>
        <w:color w:val="000000"/>
        <w:sz w:val="24"/>
        <w:szCs w:val="24"/>
      </w:rPr>
      <w:t>CE</w:t>
    </w:r>
    <w:r w:rsidR="003A71F0"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–</w:t>
    </w:r>
    <w:r w:rsidR="003A71F0"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26 a 29 de maio</w:t>
    </w:r>
    <w:r w:rsidR="003A71F0">
      <w:rPr>
        <w:b/>
        <w:color w:val="000000"/>
        <w:sz w:val="24"/>
        <w:szCs w:val="24"/>
      </w:rPr>
      <w:t xml:space="preserve"> de 202</w:t>
    </w:r>
    <w:r>
      <w:rPr>
        <w:b/>
        <w:color w:val="000000"/>
        <w:sz w:val="24"/>
        <w:szCs w:val="24"/>
      </w:rPr>
      <w:t>6</w:t>
    </w:r>
  </w:p>
  <w:p w14:paraId="58D946ED" w14:textId="627512A7" w:rsidR="007916C6" w:rsidRDefault="007916C6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2282C486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0DBA0021" w14:textId="77777777" w:rsidR="00791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E7ACF2" wp14:editId="17E26947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86950" y="3780000"/>
                        <a:ext cx="5118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A3B55A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2A70FC7D" w14:textId="77777777" w:rsidR="007916C6" w:rsidRDefault="007916C6">
    <w:pPr>
      <w:pBdr>
        <w:top w:val="none" w:sz="0" w:space="1" w:color="FAAB56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D9E9" w14:textId="77777777" w:rsidR="007916C6" w:rsidRDefault="007916C6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p w14:paraId="3013A014" w14:textId="0B06EEEB" w:rsidR="007916C6" w:rsidRDefault="008A3F4F" w:rsidP="008A3F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rFonts w:ascii="Times New Roman"/>
        <w:noProof/>
        <w:sz w:val="20"/>
      </w:rPr>
      <w:drawing>
        <wp:inline distT="0" distB="0" distL="0" distR="0" wp14:anchorId="240866EB" wp14:editId="71610C07">
          <wp:extent cx="793940" cy="723900"/>
          <wp:effectExtent l="0" t="0" r="0" b="0"/>
          <wp:docPr id="1" name="image1.jpeg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94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315A"/>
    <w:multiLevelType w:val="multilevel"/>
    <w:tmpl w:val="0812DD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45047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C6"/>
    <w:rsid w:val="00017D52"/>
    <w:rsid w:val="00033471"/>
    <w:rsid w:val="00075871"/>
    <w:rsid w:val="000C47AB"/>
    <w:rsid w:val="000F0858"/>
    <w:rsid w:val="0011360B"/>
    <w:rsid w:val="00134CC8"/>
    <w:rsid w:val="00140625"/>
    <w:rsid w:val="001516AF"/>
    <w:rsid w:val="001905BA"/>
    <w:rsid w:val="001B5DEC"/>
    <w:rsid w:val="001C5B30"/>
    <w:rsid w:val="00220877"/>
    <w:rsid w:val="00236AE6"/>
    <w:rsid w:val="00252235"/>
    <w:rsid w:val="002B3168"/>
    <w:rsid w:val="002D1788"/>
    <w:rsid w:val="002E5CF5"/>
    <w:rsid w:val="002F7DE2"/>
    <w:rsid w:val="003015E4"/>
    <w:rsid w:val="003803AA"/>
    <w:rsid w:val="00396362"/>
    <w:rsid w:val="003A39FD"/>
    <w:rsid w:val="003A71F0"/>
    <w:rsid w:val="004B22CE"/>
    <w:rsid w:val="004B3431"/>
    <w:rsid w:val="004F0934"/>
    <w:rsid w:val="00527872"/>
    <w:rsid w:val="005A3731"/>
    <w:rsid w:val="005C3462"/>
    <w:rsid w:val="006215A5"/>
    <w:rsid w:val="00646867"/>
    <w:rsid w:val="00646BF1"/>
    <w:rsid w:val="00674AE3"/>
    <w:rsid w:val="0068181B"/>
    <w:rsid w:val="006A7DC3"/>
    <w:rsid w:val="007208F5"/>
    <w:rsid w:val="0072400F"/>
    <w:rsid w:val="007374ED"/>
    <w:rsid w:val="007916C6"/>
    <w:rsid w:val="007A1A10"/>
    <w:rsid w:val="007A2F27"/>
    <w:rsid w:val="007E4970"/>
    <w:rsid w:val="00803D01"/>
    <w:rsid w:val="008A1C4C"/>
    <w:rsid w:val="008A3F4F"/>
    <w:rsid w:val="008D451B"/>
    <w:rsid w:val="008F72A7"/>
    <w:rsid w:val="00955DBC"/>
    <w:rsid w:val="00A24E89"/>
    <w:rsid w:val="00A93DA6"/>
    <w:rsid w:val="00B715BC"/>
    <w:rsid w:val="00C3068A"/>
    <w:rsid w:val="00C32636"/>
    <w:rsid w:val="00CA0ADA"/>
    <w:rsid w:val="00CA4A37"/>
    <w:rsid w:val="00CB7C93"/>
    <w:rsid w:val="00CD3514"/>
    <w:rsid w:val="00D57D8E"/>
    <w:rsid w:val="00E054E5"/>
    <w:rsid w:val="00E0683B"/>
    <w:rsid w:val="00E14C29"/>
    <w:rsid w:val="00E64FDE"/>
    <w:rsid w:val="00E9066F"/>
    <w:rsid w:val="00EC4C69"/>
    <w:rsid w:val="00F21B07"/>
    <w:rsid w:val="00F7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3829"/>
  <w15:docId w15:val="{E5E67D83-C30C-9544-91E0-5F30F11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tulo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0"/>
    <w:qFormat/>
    <w:rsid w:val="00DC1D87"/>
  </w:style>
  <w:style w:type="table" w:customStyle="1" w:styleId="4">
    <w:name w:val="4"/>
    <w:basedOn w:val="Tabelanormal"/>
    <w:rsid w:val="00703A7D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elanormal"/>
    <w:rsid w:val="00703A7D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B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rapci.inf.br/v/1225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unesp.br/server/api/core/bitstreams/39822a84-89b7-4ed1-9535-45a2a19040ac/cont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mg.br/index.php/pci/article/view/22866/184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eriodicos.ufc.br/informacaoempauta/article/view/39719/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cip.brapci.inf.br/download/1220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2.5</c:v>
                </c:pt>
                <c:pt idx="1">
                  <c:v>3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C-4A74-8E2D-BCA8C3632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870778464"/>
        <c:axId val="1870788064"/>
      </c:barChart>
      <c:catAx>
        <c:axId val="187077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70788064"/>
        <c:crosses val="autoZero"/>
        <c:auto val="1"/>
        <c:lblAlgn val="ctr"/>
        <c:lblOffset val="100"/>
        <c:noMultiLvlLbl val="0"/>
      </c:catAx>
      <c:valAx>
        <c:axId val="187078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7077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XZRM0i0VSSDi1AMMLzyi17t+A==">CgMxLjA4AHIhMXh1NnA5YV9BcUItOUt1RG5YRXBOSXkzaGZVWHYzbFIy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1752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Rodrigues</dc:creator>
  <cp:lastModifiedBy>Virginia Bentes</cp:lastModifiedBy>
  <cp:revision>2</cp:revision>
  <dcterms:created xsi:type="dcterms:W3CDTF">2026-01-08T18:07:00Z</dcterms:created>
  <dcterms:modified xsi:type="dcterms:W3CDTF">2026-01-08T18:07:00Z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0x01010048EDB534A9FE794EB010380A5A9FA662</vt:lpwstr>
  </property>
</Properties>
</file>